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BB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495BB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E815B64" w14:textId="77777777" w:rsidR="00676DC2" w:rsidRPr="00673CC1" w:rsidRDefault="00676DC2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82C62" w14:textId="3E3088E1" w:rsidR="00CD32AE" w:rsidRPr="002C0723" w:rsidRDefault="009B030D" w:rsidP="002C072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C0723">
        <w:rPr>
          <w:rFonts w:ascii="Times New Roman" w:hAnsi="Times New Roman" w:cs="Times New Roman"/>
          <w:sz w:val="24"/>
          <w:szCs w:val="24"/>
          <w:u w:val="single"/>
        </w:rPr>
        <w:t>5119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  <w:lang w:val="en-US"/>
        </w:rPr>
        <w:t>GB</w:t>
      </w:r>
      <w:r w:rsidR="00CD32AE" w:rsidRPr="00CD32A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C0723" w:rsidRPr="002C0723">
        <w:rPr>
          <w:rFonts w:ascii="Times New Roman" w:hAnsi="Times New Roman" w:cs="Times New Roman"/>
          <w:sz w:val="24"/>
          <w:szCs w:val="24"/>
        </w:rPr>
        <w:t>Услуги по организации и проведению корпоративных мероприятий для сотрудников Московского региона АО «КТК-Р» 2022-2024 г.</w:t>
      </w:r>
    </w:p>
    <w:p w14:paraId="5495BBBB" w14:textId="1253C844" w:rsidR="00FD4DF6" w:rsidRDefault="00CD32AE" w:rsidP="002C072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C072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11A50">
        <w:rPr>
          <w:rFonts w:ascii="Times New Roman" w:hAnsi="Times New Roman" w:cs="Times New Roman"/>
          <w:sz w:val="24"/>
          <w:szCs w:val="24"/>
        </w:rPr>
        <w:t>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FD4DF6" w:rsidRPr="00F06A16" w14:paraId="5495BBBE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BD" w14:textId="45174877" w:rsidR="00FD4DF6" w:rsidRPr="00C0596A" w:rsidRDefault="00CD32AE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FD4DF6" w:rsidRPr="00F06A16" w14:paraId="5495BBC1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B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0" w14:textId="62129400" w:rsidR="00FD4DF6" w:rsidRPr="00F72BCD" w:rsidRDefault="002C0723" w:rsidP="003576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CD32AE" w:rsidRPr="00C059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– 31.12.2024</w:t>
            </w:r>
          </w:p>
        </w:tc>
      </w:tr>
      <w:tr w:rsidR="00FD4DF6" w:rsidRPr="00F06A16" w14:paraId="5495BBC5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2" w14:textId="2C9D82F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="0067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C8D287" w14:textId="090799EA" w:rsidR="000375A2" w:rsidRPr="00E1626B" w:rsidRDefault="000375A2" w:rsidP="0003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 привлечение субподрядчик</w:t>
            </w:r>
            <w:r w:rsidR="008241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мероприятия в полном объеме. Возможен субподряд по отдельным позициям в случае невозможности реализации силами подрядчика (</w:t>
            </w:r>
            <w:r w:rsidR="00B07B0B">
              <w:rPr>
                <w:rFonts w:ascii="Times New Roman" w:hAnsi="Times New Roman" w:cs="Times New Roman"/>
                <w:sz w:val="24"/>
                <w:szCs w:val="24"/>
              </w:rPr>
              <w:t>аренда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артисты, кейтеринг и т.п.).</w:t>
            </w:r>
          </w:p>
          <w:p w14:paraId="5495BBC4" w14:textId="67B6CA88" w:rsidR="00FD4DF6" w:rsidRPr="00711946" w:rsidRDefault="00FD4DF6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5495BBC8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7" w14:textId="0454FE5C" w:rsidR="00FD4DF6" w:rsidRPr="009754BE" w:rsidRDefault="009754BE" w:rsidP="00F11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предоставление нескольких вариантов, соответствующих техническим требованиям, изложенным 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в Приложении №2 Тендерного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5495BBCB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97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A" w14:textId="4F9B6700" w:rsidR="00FD4DF6" w:rsidRPr="00C0596A" w:rsidRDefault="00973101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F06A16" w14:paraId="5495BBCE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CD" w14:textId="41145AA6" w:rsidR="00487078" w:rsidRPr="00C0596A" w:rsidRDefault="009625CE" w:rsidP="00166F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 размер предоплаты будут рассмотрены Заказчиком при заключении договора</w:t>
            </w:r>
          </w:p>
        </w:tc>
      </w:tr>
      <w:tr w:rsidR="00A02A55" w:rsidRPr="00F06A16" w14:paraId="5495BBD1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0" w14:textId="3F957F11" w:rsidR="00A02A55" w:rsidRPr="00C0596A" w:rsidRDefault="00A02A55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14:paraId="5495BBD4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3" w14:textId="44D42B3F" w:rsidR="00FD4DF6" w:rsidRPr="005B2C05" w:rsidRDefault="00B348F4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0723">
              <w:rPr>
                <w:rFonts w:ascii="Times New Roman" w:hAnsi="Times New Roman" w:cs="Times New Roman"/>
                <w:sz w:val="24"/>
                <w:szCs w:val="24"/>
              </w:rPr>
              <w:t>о 31.12.2024</w:t>
            </w:r>
          </w:p>
        </w:tc>
      </w:tr>
      <w:tr w:rsidR="00FD4DF6" w:rsidRPr="00F06A16" w14:paraId="5495BBD7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6" w14:textId="44E7EE0E" w:rsidR="00FD4DF6" w:rsidRPr="00C0596A" w:rsidRDefault="00FD4DF6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5495BBDA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9" w14:textId="7E6DA425" w:rsidR="00FD4DF6" w:rsidRPr="00C0596A" w:rsidRDefault="00FD4DF6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5495BBDD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C" w14:textId="1C73BEC3" w:rsidR="00CD32AE" w:rsidRPr="00C0596A" w:rsidRDefault="00C521BE" w:rsidP="00CD32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96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5495BBE0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5495BBE3" w14:textId="77777777" w:rsidTr="00663E5C">
        <w:trPr>
          <w:trHeight w:val="2817"/>
        </w:trPr>
        <w:tc>
          <w:tcPr>
            <w:tcW w:w="4253" w:type="dxa"/>
            <w:shd w:val="clear" w:color="auto" w:fill="auto"/>
            <w:vAlign w:val="center"/>
          </w:tcPr>
          <w:p w14:paraId="5495BBE1" w14:textId="3998622A" w:rsidR="00FD4DF6" w:rsidRPr="00B07B0B" w:rsidRDefault="00166FCB" w:rsidP="00B07B0B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B0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  <w:r w:rsidR="00AB052B" w:rsidRPr="00B07B0B">
              <w:rPr>
                <w:rFonts w:ascii="Times New Roman" w:hAnsi="Times New Roman" w:cs="Times New Roman"/>
                <w:sz w:val="24"/>
                <w:szCs w:val="24"/>
              </w:rPr>
              <w:t>, формат подачи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B7E6CC" w14:textId="77777777" w:rsidR="00711946" w:rsidRDefault="00711946" w:rsidP="00711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Технической части должны быть:</w:t>
            </w:r>
          </w:p>
          <w:p w14:paraId="251DE113" w14:textId="431528B7" w:rsidR="00711946" w:rsidRDefault="00711946" w:rsidP="00711946">
            <w:pPr>
              <w:pStyle w:val="a3"/>
              <w:numPr>
                <w:ilvl w:val="0"/>
                <w:numId w:val="34"/>
              </w:numPr>
              <w:spacing w:before="0"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одробное описание предлагаемых мероприятий с учетом технических требований, изложенных в Приложении №2 Тендерного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505BE4" w14:textId="77777777" w:rsidR="00711946" w:rsidRPr="00F06930" w:rsidRDefault="00711946" w:rsidP="00711946">
            <w:pPr>
              <w:pStyle w:val="a3"/>
              <w:numPr>
                <w:ilvl w:val="0"/>
                <w:numId w:val="34"/>
              </w:numPr>
              <w:spacing w:before="0"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1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указания стоимостей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95BBE2" w14:textId="0952906C" w:rsidR="00FD4DF6" w:rsidRPr="00711946" w:rsidRDefault="00711946" w:rsidP="007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иллюстрации предложения могут быть приложены презентации, фото и т.п.  </w:t>
            </w:r>
          </w:p>
        </w:tc>
      </w:tr>
      <w:tr w:rsidR="000F3868" w:rsidRPr="00F06A16" w14:paraId="5495BBF2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B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5495BBF5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3" w14:textId="77777777" w:rsidR="000F3868" w:rsidRPr="00B07B0B" w:rsidRDefault="000F3868" w:rsidP="00B07B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0B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E23292" w14:textId="77777777" w:rsidR="00711946" w:rsidRDefault="00711946" w:rsidP="00711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Коммерческой части должны быть: </w:t>
            </w:r>
          </w:p>
          <w:p w14:paraId="39BAB885" w14:textId="6E538433" w:rsidR="00711946" w:rsidRPr="00F06930" w:rsidRDefault="00E3360C" w:rsidP="00711946">
            <w:pPr>
              <w:pStyle w:val="a3"/>
              <w:numPr>
                <w:ilvl w:val="0"/>
                <w:numId w:val="3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  <w:r w:rsidR="007119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5BBF4" w14:textId="6A1920F6" w:rsidR="000F3868" w:rsidRPr="00711946" w:rsidRDefault="00711946" w:rsidP="009754BE">
            <w:pPr>
              <w:pStyle w:val="a3"/>
              <w:numPr>
                <w:ilvl w:val="0"/>
                <w:numId w:val="35"/>
              </w:numPr>
              <w:spacing w:before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</w:t>
            </w:r>
            <w:r w:rsidRPr="00F11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указанием стоимостей</w:t>
            </w:r>
            <w:r w:rsidRPr="00F0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495BBFE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45B0EE" w14:textId="3F2E41BE" w:rsidR="0035764B" w:rsidRDefault="002C0723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Олеся Николаевна</w:t>
            </w:r>
          </w:p>
          <w:p w14:paraId="5495BBFD" w14:textId="0046FF7C" w:rsidR="0035764B" w:rsidRPr="0035764B" w:rsidRDefault="00B9272E" w:rsidP="00C059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C0723" w:rsidRPr="00537C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Olesya</w:t>
              </w:r>
              <w:r w:rsidR="002C0723" w:rsidRPr="00E33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0723" w:rsidRPr="00537C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Churilova</w:t>
              </w:r>
              <w:r w:rsidR="002C0723" w:rsidRPr="00537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0723" w:rsidRPr="00537C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2C0723" w:rsidRPr="00537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0723" w:rsidRPr="00537C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5495BC01" w14:textId="77777777" w:rsidTr="009754BE">
        <w:tc>
          <w:tcPr>
            <w:tcW w:w="4253" w:type="dxa"/>
            <w:shd w:val="clear" w:color="auto" w:fill="auto"/>
            <w:vAlign w:val="center"/>
          </w:tcPr>
          <w:p w14:paraId="5495BBFF" w14:textId="4A07812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C00" w14:textId="77777777" w:rsidR="000F3868" w:rsidRPr="00F06A16" w:rsidRDefault="00B927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495BC04" w14:textId="77777777" w:rsidTr="009754BE">
        <w:tc>
          <w:tcPr>
            <w:tcW w:w="4253" w:type="dxa"/>
            <w:shd w:val="clear" w:color="auto" w:fill="auto"/>
            <w:vAlign w:val="center"/>
          </w:tcPr>
          <w:p w14:paraId="5495BC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C03" w14:textId="77777777" w:rsidR="000F3868" w:rsidRPr="00F06A16" w:rsidRDefault="00B927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495BC07" w14:textId="77777777" w:rsidTr="009754BE">
        <w:tc>
          <w:tcPr>
            <w:tcW w:w="4253" w:type="dxa"/>
            <w:shd w:val="clear" w:color="auto" w:fill="auto"/>
            <w:vAlign w:val="center"/>
          </w:tcPr>
          <w:p w14:paraId="5495BC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495BC06" w14:textId="5C995F42" w:rsidR="000F3868" w:rsidRPr="00B9272E" w:rsidRDefault="00B9272E" w:rsidP="003240E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тендерных предложений осуществляется исключительно в электронном виде в соответствии с требованиями Инструкции</w:t>
            </w:r>
            <w:bookmarkStart w:id="3" w:name="_GoBack"/>
            <w:bookmarkEnd w:id="3"/>
          </w:p>
        </w:tc>
      </w:tr>
      <w:tr w:rsidR="000F3868" w:rsidRPr="00F06A16" w14:paraId="5495BC0A" w14:textId="77777777" w:rsidTr="009754BE">
        <w:tc>
          <w:tcPr>
            <w:tcW w:w="4253" w:type="dxa"/>
            <w:shd w:val="clear" w:color="auto" w:fill="auto"/>
            <w:vAlign w:val="center"/>
          </w:tcPr>
          <w:p w14:paraId="5495BC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812" w:type="dxa"/>
            <w:shd w:val="clear" w:color="auto" w:fill="auto"/>
            <w:vAlign w:val="center"/>
          </w:tcPr>
          <w:p w14:paraId="2E4EDDD3" w14:textId="533D67B8" w:rsidR="00C0596A" w:rsidRPr="00A00BF3" w:rsidRDefault="002C072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C0596A" w:rsidRPr="0094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1946" w:rsidRPr="0035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764B" w:rsidRPr="0035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F3868" w:rsidRPr="0094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3868" w:rsidRPr="0094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5764B" w:rsidRPr="0035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5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3868" w:rsidRPr="0094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0BF3" w:rsidRPr="0035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F3868" w:rsidRPr="00A0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95BC09" w14:textId="739C0921" w:rsidR="000F3868" w:rsidRPr="002E4B22" w:rsidRDefault="00C0596A" w:rsidP="00676DC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3868"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F3868"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67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  <w:tr w:rsidR="00B348F4" w:rsidRPr="00F06A16" w14:paraId="5D71E539" w14:textId="77777777" w:rsidTr="009754BE">
        <w:tc>
          <w:tcPr>
            <w:tcW w:w="4253" w:type="dxa"/>
            <w:vMerge w:val="restart"/>
            <w:shd w:val="clear" w:color="auto" w:fill="auto"/>
            <w:vAlign w:val="center"/>
          </w:tcPr>
          <w:p w14:paraId="3ACAF6C8" w14:textId="561F2825" w:rsidR="00B348F4" w:rsidRPr="00253CF8" w:rsidRDefault="00B348F4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76A209D" w14:textId="71B0F1EC" w:rsidR="00B348F4" w:rsidRDefault="006F3A69" w:rsidP="009754B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 </w:t>
            </w:r>
            <w:r w:rsidR="0097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редложения - цена договора, заключаемого по итогам отбора. </w:t>
            </w:r>
            <w:r w:rsidR="0097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победителем тендера могут быть проведены переговоры, направленные на улучшение тендерного предложения.</w:t>
            </w:r>
          </w:p>
        </w:tc>
      </w:tr>
      <w:tr w:rsidR="00B348F4" w:rsidRPr="00F06A16" w14:paraId="38C8AA24" w14:textId="77777777" w:rsidTr="00663E5C">
        <w:trPr>
          <w:trHeight w:val="443"/>
        </w:trPr>
        <w:tc>
          <w:tcPr>
            <w:tcW w:w="4253" w:type="dxa"/>
            <w:vMerge/>
            <w:shd w:val="clear" w:color="auto" w:fill="auto"/>
            <w:vAlign w:val="center"/>
          </w:tcPr>
          <w:p w14:paraId="18286B91" w14:textId="77777777" w:rsidR="00B348F4" w:rsidRDefault="00B348F4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1B35B76" w14:textId="4ADCA38D" w:rsidR="00B348F4" w:rsidRDefault="009754BE" w:rsidP="00F11A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представляемые расценки должны включать в себя все издержки, а также любые виды затрат, гонораров, накладных расходов и пр. Стоимость по всем предлагаемым наименованиям должна быть указана </w:t>
            </w:r>
            <w:r w:rsidR="000375A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(с учетом сезонного увеличения цен в предновогодний период).</w:t>
            </w:r>
          </w:p>
        </w:tc>
      </w:tr>
    </w:tbl>
    <w:p w14:paraId="5495BC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BC0E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5495BC0F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5495BC14" w14:textId="77777777" w:rsidTr="00B4391C">
      <w:trPr>
        <w:trHeight w:val="531"/>
      </w:trPr>
      <w:tc>
        <w:tcPr>
          <w:tcW w:w="2397" w:type="pct"/>
          <w:vAlign w:val="center"/>
        </w:tcPr>
        <w:p w14:paraId="5495BC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495BC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495BC13" w14:textId="6A9DCF0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27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272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495BC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BC0C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495BC0D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BC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495BC16" wp14:editId="5495BC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F76D7"/>
    <w:multiLevelType w:val="hybridMultilevel"/>
    <w:tmpl w:val="D5ACABDC"/>
    <w:lvl w:ilvl="0" w:tplc="2C4A9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81F94"/>
    <w:multiLevelType w:val="hybridMultilevel"/>
    <w:tmpl w:val="301C24BA"/>
    <w:lvl w:ilvl="0" w:tplc="2C4A9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10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28"/>
  </w:num>
  <w:num w:numId="3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5A2"/>
    <w:rsid w:val="00037A70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12E"/>
    <w:rsid w:val="00061EC5"/>
    <w:rsid w:val="000636A0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B76BA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099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5AD2"/>
    <w:rsid w:val="00166EA6"/>
    <w:rsid w:val="00166FCB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18DC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D2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0723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0EC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64B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5E29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C75"/>
    <w:rsid w:val="003F1628"/>
    <w:rsid w:val="003F1A89"/>
    <w:rsid w:val="003F4591"/>
    <w:rsid w:val="003F582E"/>
    <w:rsid w:val="003F584C"/>
    <w:rsid w:val="003F7D37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0E2"/>
    <w:rsid w:val="00504AB7"/>
    <w:rsid w:val="00506B69"/>
    <w:rsid w:val="00506B82"/>
    <w:rsid w:val="005075BA"/>
    <w:rsid w:val="005109A8"/>
    <w:rsid w:val="00510A3F"/>
    <w:rsid w:val="00510BDE"/>
    <w:rsid w:val="00511938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2C05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3E5C"/>
    <w:rsid w:val="00666365"/>
    <w:rsid w:val="00673CC1"/>
    <w:rsid w:val="00676DC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555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3A69"/>
    <w:rsid w:val="006F4D4C"/>
    <w:rsid w:val="006F4E53"/>
    <w:rsid w:val="00700D6D"/>
    <w:rsid w:val="00701EB2"/>
    <w:rsid w:val="00707AC3"/>
    <w:rsid w:val="00711182"/>
    <w:rsid w:val="00711946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2E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1D7"/>
    <w:rsid w:val="00825A73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557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B32"/>
    <w:rsid w:val="00933F00"/>
    <w:rsid w:val="00936491"/>
    <w:rsid w:val="00936B76"/>
    <w:rsid w:val="00940981"/>
    <w:rsid w:val="0094198C"/>
    <w:rsid w:val="00943698"/>
    <w:rsid w:val="0094398E"/>
    <w:rsid w:val="00945F10"/>
    <w:rsid w:val="009501DA"/>
    <w:rsid w:val="00955265"/>
    <w:rsid w:val="00957DE5"/>
    <w:rsid w:val="009625CE"/>
    <w:rsid w:val="00963334"/>
    <w:rsid w:val="009636DF"/>
    <w:rsid w:val="00966B6E"/>
    <w:rsid w:val="00973101"/>
    <w:rsid w:val="00974D14"/>
    <w:rsid w:val="009754BE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BF3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52B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139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B0B"/>
    <w:rsid w:val="00B1009F"/>
    <w:rsid w:val="00B10B37"/>
    <w:rsid w:val="00B11489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8F4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72E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AFB"/>
    <w:rsid w:val="00C04D6C"/>
    <w:rsid w:val="00C0596A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0087"/>
    <w:rsid w:val="00C62E4D"/>
    <w:rsid w:val="00C62FAB"/>
    <w:rsid w:val="00C653D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2AE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360C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5DC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47A6"/>
    <w:rsid w:val="00EE595D"/>
    <w:rsid w:val="00EE6A4A"/>
    <w:rsid w:val="00EE7D56"/>
    <w:rsid w:val="00EF51EE"/>
    <w:rsid w:val="00EF7C9F"/>
    <w:rsid w:val="00F05043"/>
    <w:rsid w:val="00F06A16"/>
    <w:rsid w:val="00F11A50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2BCD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2D2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495BBB6"/>
  <w15:docId w15:val="{46DD06A0-4B9C-4351-9841-58E1A31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esya.Churilo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c0c5035d-0dc8-47db-94c8-e2283503278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48D5F3-03BE-465B-B6B8-E864440B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chur1110</cp:lastModifiedBy>
  <cp:revision>36</cp:revision>
  <cp:lastPrinted>2020-03-26T08:17:00Z</cp:lastPrinted>
  <dcterms:created xsi:type="dcterms:W3CDTF">2015-05-05T09:15:00Z</dcterms:created>
  <dcterms:modified xsi:type="dcterms:W3CDTF">2022-06-14T10:40:00Z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